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D1F" w:rsidRDefault="00DE2D1F" w:rsidP="009C381D">
      <w:pPr>
        <w:shd w:val="clear" w:color="auto" w:fill="FFFFFF"/>
        <w:spacing w:before="150" w:after="450" w:line="240" w:lineRule="atLeast"/>
        <w:jc w:val="center"/>
        <w:outlineLvl w:val="0"/>
        <w:rPr>
          <w:rFonts w:ascii="Arial" w:eastAsia="Times New Roman" w:hAnsi="Arial" w:cs="Arial"/>
          <w:color w:val="333333"/>
          <w:kern w:val="36"/>
          <w:sz w:val="42"/>
          <w:szCs w:val="42"/>
          <w:lang w:eastAsia="ru-RU"/>
        </w:rPr>
      </w:pPr>
      <w:r>
        <w:rPr>
          <w:rFonts w:ascii="Arial" w:eastAsia="Times New Roman" w:hAnsi="Arial" w:cs="Arial"/>
          <w:color w:val="333333"/>
          <w:kern w:val="36"/>
          <w:sz w:val="42"/>
          <w:szCs w:val="42"/>
          <w:lang w:eastAsia="ru-RU"/>
        </w:rPr>
        <w:t>Консультация для родителей</w:t>
      </w:r>
      <w:r w:rsidR="009C381D">
        <w:rPr>
          <w:rFonts w:ascii="Arial" w:eastAsia="Times New Roman" w:hAnsi="Arial" w:cs="Arial"/>
          <w:color w:val="333333"/>
          <w:kern w:val="36"/>
          <w:sz w:val="42"/>
          <w:szCs w:val="42"/>
          <w:lang w:eastAsia="ru-RU"/>
        </w:rPr>
        <w:t>.</w:t>
      </w:r>
    </w:p>
    <w:p w:rsidR="00DE2D1F" w:rsidRDefault="009C381D" w:rsidP="009C381D">
      <w:pPr>
        <w:shd w:val="clear" w:color="auto" w:fill="FFFFFF"/>
        <w:spacing w:before="150" w:after="450" w:line="240" w:lineRule="atLeast"/>
        <w:jc w:val="center"/>
        <w:outlineLvl w:val="0"/>
        <w:rPr>
          <w:rFonts w:ascii="Arial" w:eastAsia="Times New Roman" w:hAnsi="Arial" w:cs="Arial"/>
          <w:color w:val="333333"/>
          <w:kern w:val="36"/>
          <w:sz w:val="42"/>
          <w:szCs w:val="42"/>
          <w:lang w:eastAsia="ru-RU"/>
        </w:rPr>
      </w:pPr>
      <w:r w:rsidRPr="009C381D">
        <w:rPr>
          <w:rFonts w:ascii="Arial" w:eastAsia="Times New Roman" w:hAnsi="Arial" w:cs="Arial"/>
          <w:color w:val="333333"/>
          <w:kern w:val="36"/>
          <w:sz w:val="42"/>
          <w:szCs w:val="42"/>
          <w:lang w:eastAsia="ru-RU"/>
        </w:rPr>
        <w:t xml:space="preserve">Ребёнок — ябеда. </w:t>
      </w:r>
    </w:p>
    <w:p w:rsidR="009C381D" w:rsidRPr="009C381D" w:rsidRDefault="009C381D" w:rsidP="009C381D">
      <w:pPr>
        <w:shd w:val="clear" w:color="auto" w:fill="FFFFFF"/>
        <w:spacing w:before="150" w:after="450" w:line="240" w:lineRule="atLeast"/>
        <w:jc w:val="center"/>
        <w:outlineLvl w:val="0"/>
        <w:rPr>
          <w:rFonts w:ascii="Arial" w:eastAsia="Times New Roman" w:hAnsi="Arial" w:cs="Arial"/>
          <w:color w:val="333333"/>
          <w:kern w:val="36"/>
          <w:sz w:val="42"/>
          <w:szCs w:val="42"/>
          <w:lang w:eastAsia="ru-RU"/>
        </w:rPr>
      </w:pPr>
      <w:r w:rsidRPr="009C381D">
        <w:rPr>
          <w:rFonts w:ascii="Arial" w:eastAsia="Times New Roman" w:hAnsi="Arial" w:cs="Arial"/>
          <w:color w:val="333333"/>
          <w:kern w:val="36"/>
          <w:sz w:val="42"/>
          <w:szCs w:val="42"/>
          <w:lang w:eastAsia="ru-RU"/>
        </w:rPr>
        <w:t>Хорошо или плохо?</w:t>
      </w:r>
    </w:p>
    <w:p w:rsidR="009C381D" w:rsidRPr="009C381D" w:rsidRDefault="009C381D" w:rsidP="009C381D">
      <w:pPr>
        <w:spacing w:before="225" w:after="225" w:line="240" w:lineRule="auto"/>
        <w:rPr>
          <w:rFonts w:ascii="Arial" w:eastAsia="Times New Roman" w:hAnsi="Arial" w:cs="Arial"/>
          <w:color w:val="333333"/>
          <w:sz w:val="28"/>
          <w:szCs w:val="24"/>
          <w:lang w:eastAsia="ru-RU"/>
        </w:rPr>
      </w:pPr>
      <w:r w:rsidRPr="009C381D">
        <w:rPr>
          <w:rFonts w:ascii="Arial" w:eastAsia="Times New Roman" w:hAnsi="Arial" w:cs="Arial"/>
          <w:b/>
          <w:color w:val="333333"/>
          <w:sz w:val="28"/>
          <w:szCs w:val="24"/>
          <w:lang w:eastAsia="ru-RU"/>
        </w:rPr>
        <w:t>"Быть ябедой - это очень плохо!"</w:t>
      </w:r>
      <w:r w:rsidRPr="009C381D">
        <w:rPr>
          <w:rFonts w:ascii="Arial" w:eastAsia="Times New Roman" w:hAnsi="Arial" w:cs="Arial"/>
          <w:color w:val="333333"/>
          <w:sz w:val="28"/>
          <w:szCs w:val="24"/>
          <w:lang w:eastAsia="ru-RU"/>
        </w:rPr>
        <w:t xml:space="preserve"> так говорят родители в ответ на многочисленные жалобы ребёнка, прерывая его на полуслове или не до конца выслушивая. Может быть, кроха просто хочет поведать о </w:t>
      </w:r>
      <w:proofErr w:type="gramStart"/>
      <w:r w:rsidRPr="009C381D">
        <w:rPr>
          <w:rFonts w:ascii="Arial" w:eastAsia="Times New Roman" w:hAnsi="Arial" w:cs="Arial"/>
          <w:color w:val="333333"/>
          <w:sz w:val="28"/>
          <w:szCs w:val="24"/>
          <w:lang w:eastAsia="ru-RU"/>
        </w:rPr>
        <w:t>произошедшем</w:t>
      </w:r>
      <w:proofErr w:type="gramEnd"/>
      <w:r w:rsidRPr="009C381D">
        <w:rPr>
          <w:rFonts w:ascii="Arial" w:eastAsia="Times New Roman" w:hAnsi="Arial" w:cs="Arial"/>
          <w:color w:val="333333"/>
          <w:sz w:val="28"/>
          <w:szCs w:val="24"/>
          <w:lang w:eastAsia="ru-RU"/>
        </w:rPr>
        <w:t>, чтобы воспитательница или мамочка приняли мудрое решение - объяснили, почему иные дети поступают неправильно, разрешили ссору, наказали виновника. Скорое навешивание ярлыка "ребёнка-ябеды" приводит к тому, что малыши совсем перестают делиться своими чувствами. Где проходит граница между желанием восстановить справедливость и "доносом"? тиснув зубы, зло декларируем: «мы не любим ябед», «ябедничать плохо», сердито одергиваем детей или просто испытываем неловкое от наушничества чувство…</w:t>
      </w:r>
    </w:p>
    <w:p w:rsidR="009C381D" w:rsidRPr="009C381D" w:rsidRDefault="009C381D" w:rsidP="009C381D">
      <w:pPr>
        <w:spacing w:before="225" w:after="225" w:line="240" w:lineRule="auto"/>
        <w:rPr>
          <w:rFonts w:ascii="Arial" w:eastAsia="Times New Roman" w:hAnsi="Arial" w:cs="Arial"/>
          <w:color w:val="333333"/>
          <w:sz w:val="28"/>
          <w:szCs w:val="24"/>
          <w:lang w:eastAsia="ru-RU"/>
        </w:rPr>
      </w:pPr>
      <w:r w:rsidRPr="009C381D">
        <w:rPr>
          <w:rFonts w:ascii="Arial" w:eastAsia="Times New Roman" w:hAnsi="Arial" w:cs="Arial"/>
          <w:color w:val="333333"/>
          <w:sz w:val="28"/>
          <w:szCs w:val="24"/>
          <w:lang w:eastAsia="ru-RU"/>
        </w:rPr>
        <w:t xml:space="preserve">Или наоборот, всячески поощряем поведение ябед, </w:t>
      </w:r>
      <w:proofErr w:type="gramStart"/>
      <w:r w:rsidRPr="009C381D">
        <w:rPr>
          <w:rFonts w:ascii="Arial" w:eastAsia="Times New Roman" w:hAnsi="Arial" w:cs="Arial"/>
          <w:color w:val="333333"/>
          <w:sz w:val="28"/>
          <w:szCs w:val="24"/>
          <w:lang w:eastAsia="ru-RU"/>
        </w:rPr>
        <w:t>выспрашиваем</w:t>
      </w:r>
      <w:proofErr w:type="gramEnd"/>
      <w:r w:rsidRPr="009C381D">
        <w:rPr>
          <w:rFonts w:ascii="Arial" w:eastAsia="Times New Roman" w:hAnsi="Arial" w:cs="Arial"/>
          <w:color w:val="333333"/>
          <w:sz w:val="28"/>
          <w:szCs w:val="24"/>
          <w:lang w:eastAsia="ru-RU"/>
        </w:rPr>
        <w:t xml:space="preserve"> у детей, «что делала тетя на прогулке», «а ваша учительница, что сказала», а может, призываем деток к абсолютной честности и потом играем на этом</w:t>
      </w:r>
      <w:proofErr w:type="gramStart"/>
      <w:r w:rsidRPr="009C381D">
        <w:rPr>
          <w:rFonts w:ascii="Arial" w:eastAsia="Times New Roman" w:hAnsi="Arial" w:cs="Arial"/>
          <w:color w:val="333333"/>
          <w:sz w:val="28"/>
          <w:szCs w:val="24"/>
          <w:lang w:eastAsia="ru-RU"/>
        </w:rPr>
        <w:t>… В</w:t>
      </w:r>
      <w:proofErr w:type="gramEnd"/>
      <w:r w:rsidRPr="009C381D">
        <w:rPr>
          <w:rFonts w:ascii="Arial" w:eastAsia="Times New Roman" w:hAnsi="Arial" w:cs="Arial"/>
          <w:color w:val="333333"/>
          <w:sz w:val="28"/>
          <w:szCs w:val="24"/>
          <w:lang w:eastAsia="ru-RU"/>
        </w:rPr>
        <w:t xml:space="preserve"> принципе, как и к любому другому проявлению детского характера, к ябедничеству нет однозначного отношения. Здесь нельзя сразу кидаться обидными и категоричными словами, навешивать ярлыки «ябеда», «вредина», «</w:t>
      </w:r>
      <w:proofErr w:type="gramStart"/>
      <w:r w:rsidRPr="009C381D">
        <w:rPr>
          <w:rFonts w:ascii="Arial" w:eastAsia="Times New Roman" w:hAnsi="Arial" w:cs="Arial"/>
          <w:color w:val="333333"/>
          <w:sz w:val="28"/>
          <w:szCs w:val="24"/>
          <w:lang w:eastAsia="ru-RU"/>
        </w:rPr>
        <w:t>стукач</w:t>
      </w:r>
      <w:proofErr w:type="gramEnd"/>
      <w:r w:rsidRPr="009C381D">
        <w:rPr>
          <w:rFonts w:ascii="Arial" w:eastAsia="Times New Roman" w:hAnsi="Arial" w:cs="Arial"/>
          <w:color w:val="333333"/>
          <w:sz w:val="28"/>
          <w:szCs w:val="24"/>
          <w:lang w:eastAsia="ru-RU"/>
        </w:rPr>
        <w:t xml:space="preserve">», тут важно родителю успокоиться и разобраться, а почему, собственно, ребенок решил сообщить вам какую-либо информацию? Какие выгоды он от этого получит? Да и получит </w:t>
      </w:r>
      <w:proofErr w:type="spellStart"/>
      <w:r w:rsidRPr="009C381D">
        <w:rPr>
          <w:rFonts w:ascii="Arial" w:eastAsia="Times New Roman" w:hAnsi="Arial" w:cs="Arial"/>
          <w:color w:val="333333"/>
          <w:sz w:val="28"/>
          <w:szCs w:val="24"/>
          <w:lang w:eastAsia="ru-RU"/>
        </w:rPr>
        <w:t>ли</w:t>
      </w:r>
      <w:proofErr w:type="gramStart"/>
      <w:r w:rsidRPr="009C381D">
        <w:rPr>
          <w:rFonts w:ascii="Arial" w:eastAsia="Times New Roman" w:hAnsi="Arial" w:cs="Arial"/>
          <w:color w:val="333333"/>
          <w:sz w:val="28"/>
          <w:szCs w:val="24"/>
          <w:lang w:eastAsia="ru-RU"/>
        </w:rPr>
        <w:t>?Я</w:t>
      </w:r>
      <w:proofErr w:type="gramEnd"/>
      <w:r w:rsidRPr="009C381D">
        <w:rPr>
          <w:rFonts w:ascii="Arial" w:eastAsia="Times New Roman" w:hAnsi="Arial" w:cs="Arial"/>
          <w:color w:val="333333"/>
          <w:sz w:val="28"/>
          <w:szCs w:val="24"/>
          <w:lang w:eastAsia="ru-RU"/>
        </w:rPr>
        <w:t>бедничество</w:t>
      </w:r>
      <w:proofErr w:type="spellEnd"/>
      <w:r w:rsidRPr="009C381D">
        <w:rPr>
          <w:rFonts w:ascii="Arial" w:eastAsia="Times New Roman" w:hAnsi="Arial" w:cs="Arial"/>
          <w:color w:val="333333"/>
          <w:sz w:val="28"/>
          <w:szCs w:val="24"/>
          <w:lang w:eastAsia="ru-RU"/>
        </w:rPr>
        <w:t xml:space="preserve"> - это только средство добиться того, что хочется. Это элемент тактики, служащий достижению какой-то цели, удовлетворению потребности. Основные потребности, о которых можно говорить в ситуации с ябедничеством: потребность в безопасности, в сохранении своего "я", в одобрении и уважении взрослого, желание избежать незаслуженного наказания. Эти потребности вполне обоснованы, вот только тактика (ябедничество) выбрана неверно! Поэтому очень важно показать ребенку другой, лучший путь для удовлетворения имеющейся потребности. Также к ябедничеству могут привести жесткое требование следовать социальным нормам (например, всегда говорить правду) и шантажная модель поведения в семье. Однако надо отличать истинное ябедничество от того, что им вовсе не является. Что же делать, когда ваш ребенок ябедничает? Реагировать на ябедничество нужно обязательно. Для начала выясните истинные причины доноса. Затем нужно выразить и свое мнение. Например: </w:t>
      </w:r>
      <w:r w:rsidRPr="009C381D">
        <w:rPr>
          <w:rFonts w:ascii="Arial" w:eastAsia="Times New Roman" w:hAnsi="Arial" w:cs="Arial"/>
          <w:color w:val="333333"/>
          <w:sz w:val="28"/>
          <w:szCs w:val="24"/>
          <w:lang w:eastAsia="ru-RU"/>
        </w:rPr>
        <w:lastRenderedPageBreak/>
        <w:t xml:space="preserve">«Да, папа так </w:t>
      </w:r>
      <w:proofErr w:type="gramStart"/>
      <w:r w:rsidRPr="009C381D">
        <w:rPr>
          <w:rFonts w:ascii="Arial" w:eastAsia="Times New Roman" w:hAnsi="Arial" w:cs="Arial"/>
          <w:color w:val="333333"/>
          <w:sz w:val="28"/>
          <w:szCs w:val="24"/>
          <w:lang w:eastAsia="ru-RU"/>
        </w:rPr>
        <w:t>сделал</w:t>
      </w:r>
      <w:proofErr w:type="gramEnd"/>
      <w:r w:rsidRPr="009C381D">
        <w:rPr>
          <w:rFonts w:ascii="Arial" w:eastAsia="Times New Roman" w:hAnsi="Arial" w:cs="Arial"/>
          <w:color w:val="333333"/>
          <w:sz w:val="28"/>
          <w:szCs w:val="24"/>
          <w:lang w:eastAsia="ru-RU"/>
        </w:rPr>
        <w:t xml:space="preserve">/сказал, и это его мнение». Ребенок постепенно будет видеть, что есть много точек зрения на одну и ту же проблему, и </w:t>
      </w:r>
      <w:bookmarkStart w:id="0" w:name="_GoBack"/>
      <w:r w:rsidRPr="009C381D">
        <w:rPr>
          <w:rFonts w:ascii="Arial" w:eastAsia="Times New Roman" w:hAnsi="Arial" w:cs="Arial"/>
          <w:color w:val="333333"/>
          <w:sz w:val="28"/>
          <w:szCs w:val="24"/>
          <w:lang w:eastAsia="ru-RU"/>
        </w:rPr>
        <w:t xml:space="preserve">все они могут быть правильными. Часто ребенок-ябеда не получает </w:t>
      </w:r>
      <w:bookmarkEnd w:id="0"/>
      <w:r w:rsidRPr="009C381D">
        <w:rPr>
          <w:rFonts w:ascii="Arial" w:eastAsia="Times New Roman" w:hAnsi="Arial" w:cs="Arial"/>
          <w:color w:val="333333"/>
          <w:sz w:val="28"/>
          <w:szCs w:val="24"/>
          <w:lang w:eastAsia="ru-RU"/>
        </w:rPr>
        <w:t>ласку и внимание и стремятся компенсировать этот недостаток, поэтому чаще хвалите малыша, прислушивайтесь к его словам, уважайте его личность. Помните о возрастных особенностях ябедничества. Не стоит бить тревогу, если Вашему ребенку меньше 5 лет. Не нужно категорически заявлять, что ябедничать плохо, этим вы только усугубите ситуацию и подорвете доверие ребенка. Если Ваш ребенок настоящий ябеда дайте ему понять, что не пойдете у него на поводу, но на Вашу помощь в трудной ситуации он всегда может рассчитывать. Желательно привлекать к разбору полета обе стороны, чтобы каждый смог высказать свою точку зрения. Так дети научатся самостоятельно разрешать конфликты. Сравнивать детей также не допустимо. Игровая ситуация, когда дети проигрывают щекотливые ситуации, также научат детей адекватным моделям поведения. Доверительные отношения и стремление понять своего ребенка, помогут Вам вырастить успешных и счастливых людей.</w:t>
      </w:r>
    </w:p>
    <w:p w:rsidR="009E6749" w:rsidRPr="009C381D" w:rsidRDefault="009E6749">
      <w:pPr>
        <w:rPr>
          <w:sz w:val="24"/>
        </w:rPr>
      </w:pPr>
    </w:p>
    <w:sectPr w:rsidR="009E6749" w:rsidRPr="009C381D" w:rsidSect="00DE2D1F">
      <w:pgSz w:w="11906" w:h="16838"/>
      <w:pgMar w:top="567" w:right="850" w:bottom="993"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4E49"/>
    <w:rsid w:val="00224E49"/>
    <w:rsid w:val="00377975"/>
    <w:rsid w:val="009C381D"/>
    <w:rsid w:val="009E6749"/>
    <w:rsid w:val="00DE2D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9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3078734">
      <w:bodyDiv w:val="1"/>
      <w:marLeft w:val="0"/>
      <w:marRight w:val="0"/>
      <w:marTop w:val="0"/>
      <w:marBottom w:val="0"/>
      <w:divBdr>
        <w:top w:val="none" w:sz="0" w:space="0" w:color="auto"/>
        <w:left w:val="none" w:sz="0" w:space="0" w:color="auto"/>
        <w:bottom w:val="none" w:sz="0" w:space="0" w:color="auto"/>
        <w:right w:val="none" w:sz="0" w:space="0" w:color="auto"/>
      </w:divBdr>
      <w:divsChild>
        <w:div w:id="1064454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513</Words>
  <Characters>2926</Characters>
  <Application>Microsoft Office Word</Application>
  <DocSecurity>0</DocSecurity>
  <Lines>24</Lines>
  <Paragraphs>6</Paragraphs>
  <ScaleCrop>false</ScaleCrop>
  <Company/>
  <LinksUpToDate>false</LinksUpToDate>
  <CharactersWithSpaces>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4</cp:revision>
  <dcterms:created xsi:type="dcterms:W3CDTF">2016-11-07T16:33:00Z</dcterms:created>
  <dcterms:modified xsi:type="dcterms:W3CDTF">2016-11-08T05:17:00Z</dcterms:modified>
</cp:coreProperties>
</file>